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Y="2566"/>
        <w:tblW w:w="0" w:type="auto"/>
        <w:tblLook w:val="04A0" w:firstRow="1" w:lastRow="0" w:firstColumn="1" w:lastColumn="0" w:noHBand="0" w:noVBand="1"/>
      </w:tblPr>
      <w:tblGrid>
        <w:gridCol w:w="1056"/>
        <w:gridCol w:w="1266"/>
        <w:gridCol w:w="2812"/>
        <w:gridCol w:w="1816"/>
        <w:gridCol w:w="1820"/>
        <w:gridCol w:w="1819"/>
        <w:gridCol w:w="2156"/>
        <w:gridCol w:w="1815"/>
      </w:tblGrid>
      <w:tr w:rsidR="002328BE" w:rsidTr="002328BE">
        <w:tc>
          <w:tcPr>
            <w:tcW w:w="996" w:type="dxa"/>
          </w:tcPr>
          <w:p w:rsidR="00B55718" w:rsidRPr="00F34CEF" w:rsidRDefault="00B5571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EF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276" w:type="dxa"/>
          </w:tcPr>
          <w:p w:rsidR="00B55718" w:rsidRPr="00F34CEF" w:rsidRDefault="00B5571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E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835" w:type="dxa"/>
          </w:tcPr>
          <w:p w:rsidR="00B55718" w:rsidRPr="00F34CEF" w:rsidRDefault="00B5571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820" w:type="dxa"/>
          </w:tcPr>
          <w:p w:rsidR="00B55718" w:rsidRPr="00F34CEF" w:rsidRDefault="00B5571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820" w:type="dxa"/>
          </w:tcPr>
          <w:p w:rsidR="00B55718" w:rsidRPr="00F34CEF" w:rsidRDefault="00B5571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820" w:type="dxa"/>
          </w:tcPr>
          <w:p w:rsidR="00B55718" w:rsidRPr="00F34CEF" w:rsidRDefault="00B5571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2156" w:type="dxa"/>
          </w:tcPr>
          <w:p w:rsidR="00B55718" w:rsidRPr="00F34CEF" w:rsidRDefault="00B5571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1820" w:type="dxa"/>
          </w:tcPr>
          <w:p w:rsidR="00B55718" w:rsidRPr="00F34CEF" w:rsidRDefault="00B5571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сдачи заданий </w:t>
            </w:r>
          </w:p>
        </w:tc>
      </w:tr>
      <w:tr w:rsidR="002328BE" w:rsidTr="002328BE">
        <w:tc>
          <w:tcPr>
            <w:tcW w:w="996" w:type="dxa"/>
          </w:tcPr>
          <w:p w:rsidR="00B55718" w:rsidRPr="00F34CEF" w:rsidRDefault="006B5110" w:rsidP="00E87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80,81</w:t>
            </w:r>
            <w:r w:rsidR="00FF7902">
              <w:rPr>
                <w:rFonts w:ascii="Times New Roman" w:hAnsi="Times New Roman" w:cs="Times New Roman"/>
                <w:sz w:val="24"/>
                <w:szCs w:val="24"/>
              </w:rPr>
              <w:t>,82</w:t>
            </w:r>
          </w:p>
        </w:tc>
        <w:tc>
          <w:tcPr>
            <w:tcW w:w="1276" w:type="dxa"/>
          </w:tcPr>
          <w:p w:rsidR="00E8787D" w:rsidRDefault="00C95C71" w:rsidP="00E87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  <w:p w:rsidR="00C95C71" w:rsidRDefault="00C95C71" w:rsidP="00E87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6B5110"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  <w:p w:rsidR="006B5110" w:rsidRDefault="00FF7902" w:rsidP="00FF7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6B5110"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  <w:p w:rsidR="00824408" w:rsidRPr="00F34CEF" w:rsidRDefault="00824408" w:rsidP="00FF7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06.04</w:t>
            </w:r>
          </w:p>
        </w:tc>
        <w:tc>
          <w:tcPr>
            <w:tcW w:w="2835" w:type="dxa"/>
          </w:tcPr>
          <w:p w:rsidR="006B5110" w:rsidRPr="006B5110" w:rsidRDefault="006B5110" w:rsidP="006B51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110">
              <w:rPr>
                <w:rFonts w:ascii="Times New Roman" w:hAnsi="Times New Roman" w:cs="Times New Roman"/>
                <w:sz w:val="24"/>
                <w:szCs w:val="24"/>
              </w:rPr>
              <w:t>М.И. Цветаева. Слово о поэте. Слово о поэзии, любви и жизни. Особенности поэзии Цветаевой</w:t>
            </w:r>
          </w:p>
          <w:p w:rsidR="00FF7902" w:rsidRDefault="006B5110" w:rsidP="00FF79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110">
              <w:rPr>
                <w:rFonts w:ascii="Times New Roman" w:hAnsi="Times New Roman" w:cs="Times New Roman"/>
                <w:sz w:val="24"/>
                <w:szCs w:val="24"/>
              </w:rPr>
              <w:t>Особенности поэзии А.А. Ахматовой.</w:t>
            </w:r>
            <w:r w:rsidR="00FF79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7902" w:rsidRDefault="00FF7902" w:rsidP="00FF79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гармонии че</w:t>
            </w:r>
            <w:r w:rsidRPr="006B5110">
              <w:rPr>
                <w:rFonts w:ascii="Times New Roman" w:hAnsi="Times New Roman" w:cs="Times New Roman"/>
                <w:sz w:val="24"/>
                <w:szCs w:val="24"/>
              </w:rPr>
              <w:t>ловека с природой, любви и смерти в лирике Н.А. Заболоцкого.</w:t>
            </w:r>
          </w:p>
          <w:p w:rsidR="00E8787D" w:rsidRPr="00F34CEF" w:rsidRDefault="00E8787D" w:rsidP="006B51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B55718" w:rsidRPr="00F34CEF" w:rsidRDefault="00FF7902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20" w:type="dxa"/>
          </w:tcPr>
          <w:p w:rsidR="00B55718" w:rsidRPr="00F34CEF" w:rsidRDefault="00B55718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820" w:type="dxa"/>
          </w:tcPr>
          <w:p w:rsidR="00B55718" w:rsidRPr="00F34CEF" w:rsidRDefault="00B55718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</w:t>
            </w:r>
          </w:p>
        </w:tc>
        <w:tc>
          <w:tcPr>
            <w:tcW w:w="2156" w:type="dxa"/>
          </w:tcPr>
          <w:p w:rsidR="006B5110" w:rsidRPr="00F34CEF" w:rsidRDefault="00B55718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Эл.платформа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«Российская электронная школа»</w:t>
            </w:r>
          </w:p>
        </w:tc>
        <w:tc>
          <w:tcPr>
            <w:tcW w:w="1820" w:type="dxa"/>
          </w:tcPr>
          <w:p w:rsidR="00B55718" w:rsidRPr="00F34CEF" w:rsidRDefault="00B55718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контрольных заданий в РЭШ,</w:t>
            </w:r>
            <w:r w:rsidR="006B5110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письменные работы,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фото оценки, отправка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</w:p>
        </w:tc>
      </w:tr>
      <w:tr w:rsidR="002328BE" w:rsidTr="002328BE">
        <w:tc>
          <w:tcPr>
            <w:tcW w:w="996" w:type="dxa"/>
          </w:tcPr>
          <w:p w:rsidR="00B55718" w:rsidRPr="00F34CEF" w:rsidRDefault="00FF7902" w:rsidP="00FF7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83,84</w:t>
            </w:r>
          </w:p>
        </w:tc>
        <w:tc>
          <w:tcPr>
            <w:tcW w:w="1276" w:type="dxa"/>
          </w:tcPr>
          <w:p w:rsidR="00E8787D" w:rsidRDefault="00C95C71" w:rsidP="00E87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  <w:p w:rsidR="00C95C71" w:rsidRDefault="006B5110" w:rsidP="00E87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95C7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82440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FF7902" w:rsidRPr="00F34CEF" w:rsidRDefault="00FF7902" w:rsidP="00E87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11.04</w:t>
            </w:r>
          </w:p>
        </w:tc>
        <w:tc>
          <w:tcPr>
            <w:tcW w:w="2835" w:type="dxa"/>
          </w:tcPr>
          <w:p w:rsidR="00824408" w:rsidRPr="00824408" w:rsidRDefault="00824408" w:rsidP="0082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408">
              <w:rPr>
                <w:rFonts w:ascii="Times New Roman" w:hAnsi="Times New Roman" w:cs="Times New Roman"/>
                <w:sz w:val="24"/>
                <w:szCs w:val="24"/>
              </w:rPr>
              <w:t xml:space="preserve">М. А. Шолохов: основные вехи биографии. Русский характер в </w:t>
            </w:r>
            <w:proofErr w:type="gramStart"/>
            <w:r w:rsidRPr="00824408">
              <w:rPr>
                <w:rFonts w:ascii="Times New Roman" w:hAnsi="Times New Roman" w:cs="Times New Roman"/>
                <w:sz w:val="24"/>
                <w:szCs w:val="24"/>
              </w:rPr>
              <w:t>изображении  Шолохова</w:t>
            </w:r>
            <w:proofErr w:type="gramEnd"/>
            <w:r w:rsidRPr="008244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4408" w:rsidRPr="00824408" w:rsidRDefault="00824408" w:rsidP="008244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110" w:rsidRPr="00F34CEF" w:rsidRDefault="00824408" w:rsidP="008244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408">
              <w:rPr>
                <w:rFonts w:ascii="Times New Roman" w:hAnsi="Times New Roman" w:cs="Times New Roman"/>
                <w:sz w:val="24"/>
                <w:szCs w:val="24"/>
              </w:rPr>
              <w:t>Судьба человека и судьба Родины в рассказе М.А. Шолохова.</w:t>
            </w:r>
          </w:p>
        </w:tc>
        <w:tc>
          <w:tcPr>
            <w:tcW w:w="1820" w:type="dxa"/>
          </w:tcPr>
          <w:p w:rsidR="00B55718" w:rsidRPr="00F34CEF" w:rsidRDefault="00FF7902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0" w:type="dxa"/>
          </w:tcPr>
          <w:p w:rsidR="00B55718" w:rsidRPr="00F34CEF" w:rsidRDefault="00B55718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820" w:type="dxa"/>
          </w:tcPr>
          <w:p w:rsidR="00B55718" w:rsidRPr="00F34CEF" w:rsidRDefault="00824408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408"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</w:t>
            </w:r>
            <w:bookmarkStart w:id="0" w:name="_GoBack"/>
            <w:bookmarkEnd w:id="0"/>
          </w:p>
        </w:tc>
        <w:tc>
          <w:tcPr>
            <w:tcW w:w="2156" w:type="dxa"/>
          </w:tcPr>
          <w:p w:rsidR="00B55718" w:rsidRPr="00F34CEF" w:rsidRDefault="002328BE" w:rsidP="006B51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Эл.платформа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«Российская электронная школа»</w:t>
            </w:r>
          </w:p>
        </w:tc>
        <w:tc>
          <w:tcPr>
            <w:tcW w:w="1820" w:type="dxa"/>
          </w:tcPr>
          <w:p w:rsidR="00B55718" w:rsidRPr="00F34CEF" w:rsidRDefault="002328BE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контрольных заданий в РЭШ,</w:t>
            </w:r>
            <w:r w:rsidR="006B5110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письменные работы,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фото оценки, отправка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</w:p>
        </w:tc>
      </w:tr>
    </w:tbl>
    <w:p w:rsidR="00E97586" w:rsidRDefault="00B55718" w:rsidP="00B5571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55718">
        <w:rPr>
          <w:rFonts w:ascii="Times New Roman" w:hAnsi="Times New Roman" w:cs="Times New Roman"/>
          <w:b/>
          <w:sz w:val="28"/>
          <w:szCs w:val="28"/>
        </w:rPr>
        <w:t xml:space="preserve"> Лист коррекции рабочей программы по </w:t>
      </w:r>
      <w:r w:rsidR="00C95C71">
        <w:rPr>
          <w:rFonts w:ascii="Times New Roman" w:hAnsi="Times New Roman" w:cs="Times New Roman"/>
          <w:b/>
          <w:sz w:val="28"/>
          <w:szCs w:val="28"/>
          <w:u w:val="single"/>
        </w:rPr>
        <w:t>литературе</w:t>
      </w:r>
      <w:r w:rsidRPr="00B5571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E8787D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 w:rsidRPr="00B55718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2328BE" w:rsidRPr="00D666D0" w:rsidRDefault="00D666D0" w:rsidP="00B557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66D0">
        <w:rPr>
          <w:rFonts w:ascii="Times New Roman" w:hAnsi="Times New Roman" w:cs="Times New Roman"/>
          <w:b/>
          <w:sz w:val="28"/>
          <w:szCs w:val="28"/>
        </w:rPr>
        <w:t>н</w:t>
      </w:r>
      <w:r w:rsidR="002328BE" w:rsidRPr="00D666D0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D666D0">
        <w:rPr>
          <w:rFonts w:ascii="Times New Roman" w:hAnsi="Times New Roman" w:cs="Times New Roman"/>
          <w:b/>
          <w:sz w:val="28"/>
          <w:szCs w:val="28"/>
        </w:rPr>
        <w:t xml:space="preserve">неделю с </w:t>
      </w:r>
      <w:r>
        <w:rPr>
          <w:rFonts w:ascii="Times New Roman" w:hAnsi="Times New Roman" w:cs="Times New Roman"/>
          <w:b/>
          <w:sz w:val="28"/>
          <w:szCs w:val="28"/>
        </w:rPr>
        <w:t>06 по 10.04.2020</w:t>
      </w:r>
    </w:p>
    <w:sectPr w:rsidR="002328BE" w:rsidRPr="00D666D0" w:rsidSect="00F34C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D32"/>
    <w:rsid w:val="002328BE"/>
    <w:rsid w:val="00316D32"/>
    <w:rsid w:val="005C13C5"/>
    <w:rsid w:val="006B5110"/>
    <w:rsid w:val="00824408"/>
    <w:rsid w:val="00B55718"/>
    <w:rsid w:val="00C95C71"/>
    <w:rsid w:val="00D666D0"/>
    <w:rsid w:val="00E8787D"/>
    <w:rsid w:val="00E97586"/>
    <w:rsid w:val="00F34CEF"/>
    <w:rsid w:val="00FF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93A871-50E3-425A-AEDB-103058B20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4C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Reanimator</dc:creator>
  <cp:keywords/>
  <dc:description/>
  <cp:lastModifiedBy>Reanimator</cp:lastModifiedBy>
  <cp:revision>4</cp:revision>
  <dcterms:created xsi:type="dcterms:W3CDTF">2020-03-29T16:20:00Z</dcterms:created>
  <dcterms:modified xsi:type="dcterms:W3CDTF">2020-03-31T18:47:00Z</dcterms:modified>
</cp:coreProperties>
</file>